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4A" w:rsidRDefault="00003D4A" w:rsidP="00003D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003D4A" w:rsidRDefault="00003D4A" w:rsidP="00003D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3D4A" w:rsidRDefault="00003D4A" w:rsidP="00003D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03D4A" w:rsidRDefault="00003D4A" w:rsidP="00003D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003D4A" w:rsidRDefault="00003D4A" w:rsidP="00003D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WYDZIAŁ LEKARSKI</w:t>
            </w:r>
          </w:p>
          <w:p w:rsidR="00003D4A" w:rsidRDefault="00003D4A" w:rsidP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KIERUNEK LEKARSKI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Studium Wychowania Fizycznego i Sportu UJ CM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Wychowanie Fizyczne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1E21B1">
            <w:pPr>
              <w:rPr>
                <w:rFonts w:ascii="Times" w:eastAsia="Calibri" w:hAnsi="Times" w:cs="Times New Roman"/>
                <w:sz w:val="24"/>
                <w:szCs w:val="24"/>
                <w:lang w:val="en-GB"/>
              </w:rPr>
            </w:pPr>
            <w:r>
              <w:t>0912 Medycyna</w:t>
            </w:r>
            <w:bookmarkStart w:id="0" w:name="_GoBack"/>
            <w:bookmarkEnd w:id="0"/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A" w:rsidRDefault="000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1.Wszechstronny rozwój fizyczny organizmu. Wykształcenie, poprawa i utrzymanie podstawowych cech motorycznych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siła, wytrzymałość, szybkość i koordynacja ruchowa.</w:t>
            </w:r>
          </w:p>
          <w:p w:rsidR="00003D4A" w:rsidRDefault="000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Ukształtowanie postawy świadomego i permanentnego uczestnictwa w różnorodnych formach aktywności sportowo-rekreacyjnych w czasie nauki oraz po jej ukończeniu dla zachowania zdrowia fizycznego i psychicznego.</w:t>
            </w:r>
          </w:p>
          <w:p w:rsidR="00003D4A" w:rsidRDefault="000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3.Kształtowanie postaw osobowościowych: poczucia własnej wartości, szacunku dla innych osób, zwłaszcza słabszych i mniej sprawnych.</w:t>
            </w:r>
          </w:p>
          <w:p w:rsidR="00003D4A" w:rsidRDefault="000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4.Nauka współdziałania w zespole, grupie, akceptacji siebie i innych, kultury kibicowania, stosowania zasady „fair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w sporcie i w życiu.</w:t>
            </w:r>
          </w:p>
          <w:p w:rsidR="00003D4A" w:rsidRDefault="0000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Pr="00E04EFF" w:rsidRDefault="00003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W7. zna zależności pomiędzy stylem życia a zdrowiem i chorobą oraz społeczne uwarunkowania i ograniczenia wynikające z choroby;</w:t>
            </w:r>
          </w:p>
          <w:p w:rsidR="00003D4A" w:rsidRPr="00E04EFF" w:rsidRDefault="00003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U7. potrafi motywować do </w:t>
            </w:r>
            <w:proofErr w:type="spellStart"/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zachowań</w:t>
            </w:r>
            <w:proofErr w:type="spellEnd"/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prozdrowotnych;</w:t>
            </w:r>
          </w:p>
          <w:p w:rsidR="00003D4A" w:rsidRDefault="00003D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K2. ma świadomość społecznych uwarunkowań i ograniczeń wynikających z choroby i potrzeby propagowania </w:t>
            </w:r>
            <w:proofErr w:type="spellStart"/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zachowań</w:t>
            </w:r>
            <w:proofErr w:type="spellEnd"/>
            <w:r w:rsidRPr="00E04E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prozdrowotnych;</w:t>
            </w:r>
          </w:p>
        </w:tc>
      </w:tr>
      <w:tr w:rsidR="00003D4A" w:rsidTr="00003D4A">
        <w:trPr>
          <w:trHeight w:val="135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wiedzy: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ustna – terminologia,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obserwacja uczestnicząca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umiejętności: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Test ogólnej sprawności na początku i końcu pierwszego semestru.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Obserwacja 360 stopni (nauczyciel, studenci z grupy uczestniczący w zajęciach)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 i ocena grupy</w:t>
            </w:r>
          </w:p>
          <w:p w:rsidR="00003D4A" w:rsidRDefault="0000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003D4A" w:rsidRDefault="00003D4A" w:rsidP="00E04EF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Samoocena.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OBOWIĄZKOWY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 w:rsidP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 I LETNI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STACJONARNE I NIESTACJONARNE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A" w:rsidRDefault="000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DOROTA PALIK</w:t>
            </w:r>
          </w:p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DOROTA PALIK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JOLANTA FILIP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ZBIGNIEW JANIK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ROBAKOWSKA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ŁUKASZ BYLICA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PRZEMYSŁAW BARTYZEL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JASIEŃSKA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HENRYK ZDEBSKI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MICHAŁ JAROSZ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PRZEMYSŁAW BARTYZEL</w:t>
            </w:r>
          </w:p>
          <w:p w:rsidR="00003D4A" w:rsidRDefault="0000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URSZULA JABŁOŃSKA</w:t>
            </w:r>
          </w:p>
          <w:p w:rsidR="00003D4A" w:rsidRDefault="00003D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ELŻBIETA CZULAK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przeciwwskazań zdrowotnych do aktywnego uczestnictwa w programowych zajęciach wychowania fizycznego lub skierowanie na zajęcia rehabilitacyjne, czy rekreacyjne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A" w:rsidRDefault="00003D4A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semestr – 30 godz. oraz II semestr – 30 godz.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Udział w zajęciach: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ćwiczenia – 60 h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Praca własna studenta: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- przygotowanie do zajęć - 40 godzin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- samokształcenie – 10 godzin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- przygotowanie studenta do zliczenia 10 godzin</w:t>
            </w:r>
          </w:p>
          <w:p w:rsidR="00003D4A" w:rsidRDefault="00003D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b/>
                <w:highlight w:val="yellow"/>
                <w:lang w:val="en-GB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W sumie obciążenie: 60 h = 2 pkt ECTS (1 ECTS = 25 -30 godz.)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48" w:rsidRPr="00233D48" w:rsidRDefault="00003D4A" w:rsidP="00233D48">
            <w:pPr>
              <w:pStyle w:val="Standard"/>
              <w:rPr>
                <w:rFonts w:cs="Times New Roman"/>
              </w:rPr>
            </w:pPr>
            <w:proofErr w:type="spellStart"/>
            <w:r w:rsidRPr="00233D48">
              <w:rPr>
                <w:rFonts w:cs="Times New Roman"/>
              </w:rPr>
              <w:t>Ćwiczenia</w:t>
            </w:r>
            <w:proofErr w:type="spellEnd"/>
            <w:r w:rsidRPr="00233D48">
              <w:rPr>
                <w:rFonts w:cs="Times New Roman"/>
              </w:rPr>
              <w:t xml:space="preserve"> – forma </w:t>
            </w:r>
            <w:proofErr w:type="spellStart"/>
            <w:r w:rsidRPr="00233D48">
              <w:rPr>
                <w:rFonts w:cs="Times New Roman"/>
              </w:rPr>
              <w:t>ścisła</w:t>
            </w:r>
            <w:proofErr w:type="spellEnd"/>
            <w:r w:rsidRPr="00233D48">
              <w:rPr>
                <w:rFonts w:cs="Times New Roman"/>
              </w:rPr>
              <w:t xml:space="preserve">, </w:t>
            </w:r>
            <w:proofErr w:type="spellStart"/>
            <w:r w:rsidRPr="00233D48">
              <w:rPr>
                <w:rFonts w:cs="Times New Roman"/>
              </w:rPr>
              <w:t>zadaniowa</w:t>
            </w:r>
            <w:proofErr w:type="spellEnd"/>
            <w:r w:rsidR="00233D48">
              <w:rPr>
                <w:rFonts w:cs="Times New Roman"/>
              </w:rPr>
              <w:t>,</w:t>
            </w:r>
            <w:r w:rsidRPr="00233D48">
              <w:rPr>
                <w:rFonts w:cs="Times New Roman"/>
              </w:rPr>
              <w:t xml:space="preserve"> </w:t>
            </w:r>
            <w:proofErr w:type="spellStart"/>
            <w:r w:rsidRPr="00233D48">
              <w:rPr>
                <w:rFonts w:cs="Times New Roman"/>
              </w:rPr>
              <w:t>opowieść</w:t>
            </w:r>
            <w:proofErr w:type="spellEnd"/>
            <w:r w:rsidRPr="00233D48">
              <w:rPr>
                <w:rFonts w:cs="Times New Roman"/>
              </w:rPr>
              <w:t xml:space="preserve"> </w:t>
            </w:r>
            <w:proofErr w:type="spellStart"/>
            <w:r w:rsidRPr="00233D48">
              <w:rPr>
                <w:rFonts w:cs="Times New Roman"/>
              </w:rPr>
              <w:t>ruchowa</w:t>
            </w:r>
            <w:proofErr w:type="spellEnd"/>
            <w:r w:rsidRPr="00233D48">
              <w:rPr>
                <w:rFonts w:cs="Times New Roman"/>
              </w:rPr>
              <w:t xml:space="preserve">; </w:t>
            </w:r>
            <w:proofErr w:type="spellStart"/>
            <w:r w:rsidR="00233D48">
              <w:rPr>
                <w:rFonts w:cs="Times New Roman"/>
              </w:rPr>
              <w:t>zabawowa</w:t>
            </w:r>
            <w:proofErr w:type="spellEnd"/>
            <w:r w:rsidR="00233D48">
              <w:rPr>
                <w:rFonts w:cs="Times New Roman"/>
              </w:rPr>
              <w:t xml:space="preserve">, </w:t>
            </w:r>
            <w:proofErr w:type="spellStart"/>
            <w:r w:rsidRPr="00233D48">
              <w:rPr>
                <w:rFonts w:cs="Times New Roman"/>
              </w:rPr>
              <w:t>metoda</w:t>
            </w:r>
            <w:proofErr w:type="spellEnd"/>
            <w:r w:rsidRPr="00233D48">
              <w:rPr>
                <w:rFonts w:cs="Times New Roman"/>
              </w:rPr>
              <w:t xml:space="preserve"> </w:t>
            </w:r>
            <w:proofErr w:type="spellStart"/>
            <w:r w:rsidRPr="00233D48">
              <w:rPr>
                <w:rFonts w:cs="Times New Roman"/>
              </w:rPr>
              <w:t>analityczna</w:t>
            </w:r>
            <w:proofErr w:type="spellEnd"/>
            <w:r w:rsidRPr="00233D48">
              <w:rPr>
                <w:rFonts w:cs="Times New Roman"/>
              </w:rPr>
              <w:t xml:space="preserve">; </w:t>
            </w:r>
            <w:proofErr w:type="spellStart"/>
            <w:r w:rsidRPr="00233D48">
              <w:rPr>
                <w:rFonts w:cs="Times New Roman"/>
              </w:rPr>
              <w:t>syntetyczna</w:t>
            </w:r>
            <w:proofErr w:type="spellEnd"/>
            <w:r w:rsidRPr="00233D48">
              <w:rPr>
                <w:rFonts w:cs="Times New Roman"/>
              </w:rPr>
              <w:t xml:space="preserve">; </w:t>
            </w:r>
            <w:proofErr w:type="spellStart"/>
            <w:r w:rsidRPr="00233D48">
              <w:rPr>
                <w:rFonts w:cs="Times New Roman"/>
              </w:rPr>
              <w:t>kompleksowa</w:t>
            </w:r>
            <w:proofErr w:type="spellEnd"/>
            <w:r w:rsidRPr="00233D48">
              <w:rPr>
                <w:rFonts w:cs="Times New Roman"/>
              </w:rPr>
              <w:t>;</w:t>
            </w:r>
          </w:p>
          <w:p w:rsidR="00233D48" w:rsidRPr="00233D48" w:rsidRDefault="00233D48" w:rsidP="00233D48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233D48">
              <w:rPr>
                <w:rFonts w:cs="Times New Roman"/>
                <w:color w:val="000000"/>
              </w:rPr>
              <w:t>Metody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3D48">
              <w:rPr>
                <w:rFonts w:cs="Times New Roman"/>
                <w:color w:val="000000"/>
              </w:rPr>
              <w:t>podające</w:t>
            </w:r>
            <w:proofErr w:type="spellEnd"/>
            <w:r w:rsidRPr="00233D4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3D48">
              <w:rPr>
                <w:rFonts w:cs="Times New Roman"/>
                <w:color w:val="000000"/>
              </w:rPr>
              <w:t>opis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pogadanka</w:t>
            </w:r>
            <w:proofErr w:type="spellEnd"/>
          </w:p>
          <w:p w:rsidR="00233D48" w:rsidRPr="00233D48" w:rsidRDefault="00233D48" w:rsidP="00233D48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233D48">
              <w:rPr>
                <w:rFonts w:cs="Times New Roman"/>
                <w:color w:val="000000"/>
              </w:rPr>
              <w:t>Metody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3D48">
              <w:rPr>
                <w:rFonts w:cs="Times New Roman"/>
                <w:color w:val="000000"/>
              </w:rPr>
              <w:t>praktyczne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: </w:t>
            </w:r>
            <w:proofErr w:type="spellStart"/>
            <w:r w:rsidRPr="00233D48">
              <w:rPr>
                <w:rFonts w:cs="Times New Roman"/>
                <w:color w:val="000000"/>
              </w:rPr>
              <w:t>pokaz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praca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 w </w:t>
            </w:r>
            <w:proofErr w:type="spellStart"/>
            <w:r w:rsidRPr="00233D48">
              <w:rPr>
                <w:rFonts w:cs="Times New Roman"/>
                <w:color w:val="000000"/>
              </w:rPr>
              <w:t>grupach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dyskusja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analityczna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syntetyczna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33D48">
              <w:rPr>
                <w:rFonts w:cs="Times New Roman"/>
                <w:color w:val="000000"/>
              </w:rPr>
              <w:t>kompleksowa</w:t>
            </w:r>
            <w:proofErr w:type="spellEnd"/>
            <w:r w:rsidRPr="00233D48">
              <w:rPr>
                <w:rFonts w:cs="Times New Roman"/>
                <w:color w:val="000000"/>
              </w:rPr>
              <w:t>.</w:t>
            </w:r>
          </w:p>
          <w:p w:rsidR="00003D4A" w:rsidRDefault="00233D48" w:rsidP="00233D48">
            <w:pPr>
              <w:pStyle w:val="Standard"/>
              <w:rPr>
                <w:rFonts w:eastAsia="Calibri" w:cs="Times New Roman"/>
                <w:i/>
                <w:lang w:val="pl-PL"/>
              </w:rPr>
            </w:pPr>
            <w:proofErr w:type="spellStart"/>
            <w:r w:rsidRPr="00233D48">
              <w:rPr>
                <w:rFonts w:cs="Times New Roman"/>
                <w:color w:val="000000"/>
              </w:rPr>
              <w:t>Metody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3D48">
              <w:rPr>
                <w:rFonts w:cs="Times New Roman"/>
                <w:color w:val="000000"/>
              </w:rPr>
              <w:t>problemowe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: </w:t>
            </w:r>
            <w:proofErr w:type="spellStart"/>
            <w:r w:rsidRPr="00233D48">
              <w:rPr>
                <w:rFonts w:cs="Times New Roman"/>
                <w:color w:val="000000"/>
              </w:rPr>
              <w:t>metody</w:t>
            </w:r>
            <w:proofErr w:type="spellEnd"/>
            <w:r w:rsidRPr="00233D4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3D48">
              <w:rPr>
                <w:rFonts w:cs="Times New Roman"/>
                <w:color w:val="000000"/>
              </w:rPr>
              <w:t>aktywizujące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233D48">
              <w:rPr>
                <w:rFonts w:ascii="Times New Roman" w:hAnsi="Times New Roman" w:cs="Times New Roman"/>
                <w:sz w:val="24"/>
                <w:szCs w:val="24"/>
              </w:rPr>
              <w:t>bez oceny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Uczestnictwo studenta </w:t>
            </w:r>
            <w:r w:rsidR="00233D4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ćwiczeniach w ilości 12 razy w każdym semestrze na 15 możliwych oraz pozytywne zaliczeni</w:t>
            </w:r>
            <w:r w:rsidR="00233D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testu sprawnościowego.</w:t>
            </w:r>
            <w:r w:rsid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D48" w:rsidRDefault="00233D48" w:rsidP="00233D48">
            <w:pPr>
              <w:pStyle w:val="Standard"/>
              <w:rPr>
                <w:rFonts w:eastAsia="Calibri" w:cs="Times New Roman"/>
              </w:rPr>
            </w:pPr>
          </w:p>
        </w:tc>
      </w:tr>
      <w:tr w:rsidR="00003D4A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podziałem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zajęć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Default="000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Omówienie zasad BHP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zajęciach wychowania fizycznego, zapoznanie z warunkami zaliczenia, regulaminem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 CM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regulaminem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korzystania z obiektu sportowego.</w:t>
            </w:r>
          </w:p>
          <w:p w:rsidR="005368CB" w:rsidRDefault="00003D4A" w:rsidP="00FC6D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podstawowych elementów technicznych i taktycznych;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Siatkówka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postawa siatkarska, odbicia sposobem górnym i dolnym, zagrywka tenisowa, przyjęcie piłki sposobem górnym i dolnym, wystawa piłki w przód i w tył, atak, blok.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Koszykówka: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poruszanie się po boisku, podania i chwyty, kozłowanie prawą i lewa nogą, rzut do kosza z biegu z prawej i lewej strony, rzut do kosza z miejsca, obrona 1:1, zwody bez piłki i z piłką, atak pozycyjny i szybki atak.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Unihokej: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poruszanie się po boisku, podanie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forehandem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backhandem, przyjęcie podania, strzał na bramkę z miejsca i w ruchu, drybling, zwody, obrona, gra na pozycji bramkarza.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Piłka nożna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sposoby poruszania się po boisku, podania i przejęcia piłki w miejscu i w ruchu, strzał na bramkę z miejsca i w ruchu, zwody ciałem, drybling i zwody z piłką, obrona, gra na pozycji bramkarza.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 stołowy: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postawa przy stole i sposoby poruszania się podczas gry, różne sposoby trzymania rakietki,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forehandem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backhandem, serwis, uderzenia atakujące, uderzenia obronne, uderzenia pośrednie.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Lekka atletyka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technika biegowa, start niski i pozycyjny, skok w dal i z miejsca, technika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pchania kulą, kształtowanie cech motorycznych, szybkości, siły, wytrzymałości, gibkości i zwinności.</w:t>
            </w:r>
            <w:r w:rsidR="00FC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Nordic</w:t>
            </w:r>
            <w:proofErr w:type="spellEnd"/>
            <w:r w:rsidR="0053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Walking</w:t>
            </w:r>
            <w:proofErr w:type="spellEnd"/>
            <w:r w:rsidR="00536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r w:rsidR="0053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technika pracy RR i NN, technika marszu, ćwiczenia ogólnorozwojowe z wykorzystaniem kijków, dobór dystansu i tempa; </w:t>
            </w:r>
            <w:r w:rsidR="00536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Badminton: </w:t>
            </w:r>
            <w:r w:rsidR="0053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oswajające z rakietką i lotką, ustawienie i poruszanie się po boisku, chwyt forhendowy i </w:t>
            </w:r>
            <w:proofErr w:type="spellStart"/>
            <w:r w:rsidR="0053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klir</w:t>
            </w:r>
            <w:proofErr w:type="spellEnd"/>
            <w:r w:rsidR="0053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forhendowy, skrót, smecz.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oddychanie podczas ćwiczeń, technika wykonywania ćwiczeń mięśni klatki piersiowej, grzbietu, brzucha, barków, ramion i przedramion, nóg.</w:t>
            </w:r>
            <w:r w:rsidR="0053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Fitness: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kroki w aerobiku, step,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 out,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(skrzyżny), podstawowe kroki na stepie, proste układy choreograficzne, technika ćwiczeń na piłkach, z ciężarkami</w:t>
            </w:r>
            <w:r w:rsidR="0053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Gimnastyka lecznicza : </w:t>
            </w:r>
            <w:r w:rsidR="0053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prawidłowe oddychanie, ćwiczenia wzmacniające mm oddechowe, mm posturalne, kończyny górne i dolne, tułów i mm głębokie, ćwiczenia izometryczne, równoważne, rozciągające, ukierunkowane na dane schorzenie, ćwiczenia z przyborami, relaksacyjne,  w pozycjach izolowanych. </w:t>
            </w:r>
          </w:p>
        </w:tc>
      </w:tr>
      <w:tr w:rsidR="00003D4A" w:rsidRPr="00233D48" w:rsidTr="00003D4A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Pr="00233D48" w:rsidRDefault="00003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3D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A" w:rsidRPr="00233D48" w:rsidRDefault="00003D4A">
            <w:pPr>
              <w:pStyle w:val="srodtyt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233D48">
              <w:rPr>
                <w:u w:val="single"/>
                <w:lang w:eastAsia="en-US"/>
              </w:rPr>
              <w:t>Literatura podstawowa: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Arlet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taktyki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AWF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2001 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Huciński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 I.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Lekner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trenerów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studentów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” BK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C.Neumann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koszykówki-taktyka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kondycja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marszałek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G.Grządziel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D.Szade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B.Nowak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siatkowa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” AWF Katowice 2012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E.Superlak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siatkowa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taktyczne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. BK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  <w:p w:rsidR="00003D4A" w:rsidRPr="00233D48" w:rsidRDefault="00003D4A" w:rsidP="00791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T.Klocek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M.Szczepanik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. COS Warszawa 2003.AWF Katowice 2012</w:t>
            </w:r>
          </w:p>
          <w:p w:rsidR="00003D4A" w:rsidRPr="00233D48" w:rsidRDefault="00003D4A" w:rsidP="007919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Listkowski M. „</w:t>
            </w:r>
            <w:proofErr w:type="spellStart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Stretching</w:t>
            </w:r>
            <w:proofErr w:type="spellEnd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A-Z.  Sprawność i zdrowie”, wyd. Aleksandra 2007</w:t>
            </w:r>
          </w:p>
          <w:p w:rsidR="00003D4A" w:rsidRPr="00233D48" w:rsidRDefault="00003D4A" w:rsidP="007919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Denise</w:t>
            </w:r>
            <w:proofErr w:type="spellEnd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Austin „</w:t>
            </w:r>
            <w:proofErr w:type="spellStart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Pilates</w:t>
            </w:r>
            <w:proofErr w:type="spellEnd"/>
            <w:r w:rsidRPr="0023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każdego” S-KA 2003</w:t>
            </w:r>
          </w:p>
          <w:p w:rsidR="00003D4A" w:rsidRPr="00233D48" w:rsidRDefault="00003D4A" w:rsidP="00143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Trevor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Blount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Robert </w:t>
            </w:r>
            <w:proofErr w:type="spellStart"/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MacKenzie</w:t>
            </w:r>
            <w:proofErr w:type="spellEnd"/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’’</w:t>
            </w:r>
            <w:proofErr w:type="spellStart"/>
            <w:r w:rsidRPr="00233D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Pilates</w:t>
            </w:r>
            <w:proofErr w:type="spellEnd"/>
            <w:r w:rsidRPr="00233D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Sposób na osiągnięcie harmonii ciała (</w:t>
            </w:r>
            <w:proofErr w:type="spellStart"/>
            <w:r w:rsidRPr="00233D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Pilates</w:t>
            </w:r>
            <w:proofErr w:type="spellEnd"/>
            <w:r w:rsidRPr="00233D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Basics)’’ </w:t>
            </w:r>
            <w:r w:rsidRPr="00233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Wiedza I Życie 2006</w:t>
            </w:r>
          </w:p>
        </w:tc>
      </w:tr>
    </w:tbl>
    <w:p w:rsidR="00003D4A" w:rsidRPr="00233D48" w:rsidRDefault="00003D4A" w:rsidP="00003D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667C" w:rsidRDefault="000F667C"/>
    <w:sectPr w:rsidR="000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184"/>
    <w:multiLevelType w:val="hybridMultilevel"/>
    <w:tmpl w:val="E1B0DF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CA1"/>
    <w:multiLevelType w:val="hybridMultilevel"/>
    <w:tmpl w:val="CCFC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F"/>
    <w:rsid w:val="00003D4A"/>
    <w:rsid w:val="000F667C"/>
    <w:rsid w:val="0014366E"/>
    <w:rsid w:val="001E21B1"/>
    <w:rsid w:val="002325DF"/>
    <w:rsid w:val="00233D48"/>
    <w:rsid w:val="005368CB"/>
    <w:rsid w:val="00E04EFF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2790-34A0-4160-B601-30F2AA7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D4A"/>
    <w:pPr>
      <w:ind w:left="720"/>
      <w:contextualSpacing/>
    </w:pPr>
    <w:rPr>
      <w:lang w:val="en-US"/>
    </w:rPr>
  </w:style>
  <w:style w:type="paragraph" w:customStyle="1" w:styleId="srodtyt">
    <w:name w:val="srodtyt"/>
    <w:basedOn w:val="Normalny"/>
    <w:uiPriority w:val="99"/>
    <w:rsid w:val="0000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3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Palik</dc:creator>
  <cp:keywords/>
  <dc:description/>
  <cp:lastModifiedBy>Dorota Palik</cp:lastModifiedBy>
  <cp:revision>6</cp:revision>
  <dcterms:created xsi:type="dcterms:W3CDTF">2018-03-05T17:55:00Z</dcterms:created>
  <dcterms:modified xsi:type="dcterms:W3CDTF">2018-03-06T09:25:00Z</dcterms:modified>
</cp:coreProperties>
</file>